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5A" w:rsidRPr="00BA545A" w:rsidRDefault="00BA545A" w:rsidP="00BA545A">
      <w:pPr>
        <w:spacing w:after="0" w:line="240" w:lineRule="auto"/>
        <w:ind w:left="720"/>
        <w:jc w:val="right"/>
        <w:rPr>
          <w:b/>
          <w:bCs/>
          <w:u w:val="single"/>
        </w:rPr>
      </w:pPr>
      <w:bookmarkStart w:id="0" w:name="_GoBack"/>
      <w:bookmarkEnd w:id="0"/>
      <w:r w:rsidRPr="00BA545A">
        <w:rPr>
          <w:b/>
          <w:bCs/>
          <w:u w:val="single"/>
        </w:rPr>
        <w:t xml:space="preserve">A adresser à : </w:t>
      </w:r>
    </w:p>
    <w:p w:rsidR="00BA545A" w:rsidRDefault="00BA545A" w:rsidP="00BA545A">
      <w:pPr>
        <w:spacing w:after="0" w:line="240" w:lineRule="auto"/>
        <w:ind w:left="720"/>
        <w:jc w:val="right"/>
        <w:rPr>
          <w:b/>
          <w:bCs/>
        </w:rPr>
      </w:pPr>
    </w:p>
    <w:p w:rsidR="00BA545A" w:rsidRPr="00BA545A" w:rsidRDefault="00BA545A" w:rsidP="00BA545A">
      <w:pPr>
        <w:spacing w:after="0" w:line="240" w:lineRule="auto"/>
        <w:ind w:left="720"/>
        <w:jc w:val="right"/>
        <w:rPr>
          <w:b/>
          <w:bCs/>
        </w:rPr>
      </w:pPr>
      <w:r w:rsidRPr="00BA545A">
        <w:rPr>
          <w:b/>
          <w:bCs/>
        </w:rPr>
        <w:t>Parlement européen</w:t>
      </w:r>
    </w:p>
    <w:p w:rsidR="00BA545A" w:rsidRPr="00BA545A" w:rsidRDefault="00BA545A" w:rsidP="00BA545A">
      <w:pPr>
        <w:spacing w:after="0" w:line="240" w:lineRule="auto"/>
        <w:ind w:left="720"/>
        <w:jc w:val="right"/>
        <w:rPr>
          <w:b/>
          <w:bCs/>
          <w:i/>
        </w:rPr>
      </w:pPr>
      <w:r w:rsidRPr="00BA545A">
        <w:rPr>
          <w:b/>
          <w:bCs/>
          <w:i/>
        </w:rPr>
        <w:t>Commission des pétitions</w:t>
      </w:r>
    </w:p>
    <w:p w:rsidR="00BA545A" w:rsidRPr="00BA545A" w:rsidRDefault="00BA545A" w:rsidP="00BA545A">
      <w:pPr>
        <w:spacing w:after="0" w:line="240" w:lineRule="auto"/>
        <w:ind w:left="720"/>
        <w:jc w:val="right"/>
        <w:rPr>
          <w:bCs/>
          <w:i/>
        </w:rPr>
      </w:pPr>
      <w:r w:rsidRPr="00BA545A">
        <w:rPr>
          <w:bCs/>
          <w:i/>
        </w:rPr>
        <w:t>Secrétariat</w:t>
      </w:r>
    </w:p>
    <w:p w:rsidR="00BA545A" w:rsidRPr="00BA545A" w:rsidRDefault="00BA545A" w:rsidP="00BA545A">
      <w:pPr>
        <w:spacing w:after="0" w:line="240" w:lineRule="auto"/>
        <w:ind w:left="720"/>
        <w:jc w:val="right"/>
      </w:pPr>
      <w:r w:rsidRPr="00BA545A">
        <w:t>Rue Wiertz</w:t>
      </w:r>
      <w:r w:rsidRPr="00BA545A">
        <w:br/>
        <w:t>B-1047 BRUXELLES</w:t>
      </w:r>
    </w:p>
    <w:p w:rsidR="00B3191C" w:rsidRDefault="00B3191C" w:rsidP="00BA545A">
      <w:pPr>
        <w:jc w:val="right"/>
      </w:pPr>
    </w:p>
    <w:p w:rsidR="00BA545A" w:rsidRDefault="00BA545A" w:rsidP="00BA545A">
      <w:pPr>
        <w:jc w:val="right"/>
      </w:pPr>
    </w:p>
    <w:p w:rsidR="00BA545A" w:rsidRPr="00BA545A" w:rsidRDefault="00BA545A" w:rsidP="00BA545A">
      <w:pPr>
        <w:pBdr>
          <w:top w:val="single" w:sz="4" w:space="1" w:color="auto"/>
          <w:left w:val="single" w:sz="4" w:space="4" w:color="auto"/>
          <w:bottom w:val="single" w:sz="4" w:space="1" w:color="auto"/>
          <w:right w:val="single" w:sz="4" w:space="4" w:color="auto"/>
        </w:pBdr>
        <w:jc w:val="center"/>
        <w:rPr>
          <w:b/>
        </w:rPr>
      </w:pPr>
      <w:r w:rsidRPr="00BA545A">
        <w:rPr>
          <w:b/>
        </w:rPr>
        <w:t>SOUTIEN A LA DEMARCHE DU DEPUTE PIERRE MOREL A L’HUISSIER CONCERNANT LA PROBLEMATIQUE DE LA PROTECTION COMMUNAUTAIRE DU CANIS LUPUS</w:t>
      </w:r>
    </w:p>
    <w:p w:rsidR="00BA545A" w:rsidRPr="00BA545A" w:rsidRDefault="00BA545A" w:rsidP="00BA545A">
      <w:pPr>
        <w:pBdr>
          <w:top w:val="single" w:sz="4" w:space="1" w:color="auto"/>
          <w:left w:val="single" w:sz="4" w:space="4" w:color="auto"/>
          <w:bottom w:val="single" w:sz="4" w:space="1" w:color="auto"/>
          <w:right w:val="single" w:sz="4" w:space="4" w:color="auto"/>
        </w:pBdr>
        <w:jc w:val="center"/>
        <w:rPr>
          <w:b/>
        </w:rPr>
      </w:pPr>
      <w:r w:rsidRPr="00BA545A">
        <w:rPr>
          <w:b/>
        </w:rPr>
        <w:t>Pétition n°1021/2013</w:t>
      </w:r>
    </w:p>
    <w:p w:rsidR="00BA545A" w:rsidRDefault="00BA545A" w:rsidP="00B3191C">
      <w:pPr>
        <w:jc w:val="center"/>
      </w:pPr>
    </w:p>
    <w:p w:rsidR="00BA545A" w:rsidRDefault="00BA545A" w:rsidP="00B3191C">
      <w:pPr>
        <w:jc w:val="center"/>
      </w:pPr>
    </w:p>
    <w:p w:rsidR="00112038" w:rsidRDefault="00B3191C" w:rsidP="00112038">
      <w:pPr>
        <w:jc w:val="both"/>
        <w:rPr>
          <w:rFonts w:ascii="Garamond" w:hAnsi="Garamond"/>
        </w:rPr>
      </w:pPr>
      <w:r>
        <w:rPr>
          <w:rFonts w:ascii="Garamond" w:hAnsi="Garamond"/>
        </w:rPr>
        <w:t>A</w:t>
      </w:r>
      <w:r w:rsidRPr="00B3191C">
        <w:rPr>
          <w:rFonts w:ascii="Garamond" w:hAnsi="Garamond"/>
        </w:rPr>
        <w:t>près huit mois d’instruction, la Commission des Pétitions de l’Union Européenne</w:t>
      </w:r>
      <w:r>
        <w:rPr>
          <w:rFonts w:ascii="Garamond" w:hAnsi="Garamond"/>
        </w:rPr>
        <w:t xml:space="preserve"> a déclaré la requête du député français </w:t>
      </w:r>
      <w:r w:rsidRPr="00B3191C">
        <w:rPr>
          <w:rFonts w:ascii="Garamond" w:hAnsi="Garamond"/>
        </w:rPr>
        <w:t xml:space="preserve">Pierre MOREL-A-L’HUISSIER </w:t>
      </w:r>
      <w:r>
        <w:rPr>
          <w:rFonts w:ascii="Garamond" w:hAnsi="Garamond"/>
        </w:rPr>
        <w:t>relative à</w:t>
      </w:r>
      <w:r w:rsidRPr="00B3191C">
        <w:rPr>
          <w:rFonts w:ascii="Garamond" w:hAnsi="Garamond"/>
        </w:rPr>
        <w:t xml:space="preserve"> la révision du statut de la protection</w:t>
      </w:r>
      <w:r>
        <w:rPr>
          <w:rFonts w:ascii="Garamond" w:hAnsi="Garamond"/>
        </w:rPr>
        <w:t xml:space="preserve"> communautaire</w:t>
      </w:r>
      <w:r w:rsidRPr="00B3191C">
        <w:rPr>
          <w:rFonts w:ascii="Garamond" w:hAnsi="Garamond"/>
        </w:rPr>
        <w:t xml:space="preserve"> du loup recevable en raison d’une attei</w:t>
      </w:r>
      <w:r>
        <w:rPr>
          <w:rFonts w:ascii="Garamond" w:hAnsi="Garamond"/>
        </w:rPr>
        <w:t xml:space="preserve">nte à un principe communautaire et une enquête de la Commission Européenne va </w:t>
      </w:r>
      <w:r w:rsidR="00112038">
        <w:rPr>
          <w:rFonts w:ascii="Garamond" w:hAnsi="Garamond"/>
        </w:rPr>
        <w:t xml:space="preserve"> ainsi </w:t>
      </w:r>
      <w:r>
        <w:rPr>
          <w:rFonts w:ascii="Garamond" w:hAnsi="Garamond"/>
        </w:rPr>
        <w:t>être mise en place pour appor</w:t>
      </w:r>
      <w:r w:rsidR="00112038">
        <w:rPr>
          <w:rFonts w:ascii="Garamond" w:hAnsi="Garamond"/>
        </w:rPr>
        <w:t xml:space="preserve">ter les précisions nécessaires quant à </w:t>
      </w:r>
      <w:r>
        <w:rPr>
          <w:rFonts w:ascii="Garamond" w:hAnsi="Garamond"/>
        </w:rPr>
        <w:t>cette problématique</w:t>
      </w:r>
      <w:r w:rsidR="00112038">
        <w:rPr>
          <w:rFonts w:ascii="Garamond" w:hAnsi="Garamond"/>
        </w:rPr>
        <w:t>.</w:t>
      </w:r>
    </w:p>
    <w:p w:rsidR="00112038" w:rsidRDefault="00112038" w:rsidP="00112038">
      <w:pPr>
        <w:jc w:val="both"/>
        <w:rPr>
          <w:rFonts w:ascii="Garamond" w:hAnsi="Garamond"/>
        </w:rPr>
      </w:pPr>
      <w:r>
        <w:rPr>
          <w:rFonts w:ascii="Garamond" w:hAnsi="Garamond"/>
        </w:rPr>
        <w:t xml:space="preserve">Ayant pris connaissance de cette avancée importante concernant l’éventuelle évolution du statut de la protection communautaire du loup, je tiens à faire savoir à Mme MAZZONI, Présidente de la Commission des Pétitions de l’Union Européenne, que j’apporte tout mon soutien à la démarche de PIERRE MOREL A L’HUISSIER. </w:t>
      </w:r>
    </w:p>
    <w:p w:rsidR="00B3191C" w:rsidRDefault="00112038" w:rsidP="00112038">
      <w:pPr>
        <w:jc w:val="both"/>
        <w:rPr>
          <w:rFonts w:ascii="Garamond" w:hAnsi="Garamond"/>
        </w:rPr>
      </w:pPr>
      <w:r>
        <w:rPr>
          <w:rFonts w:ascii="Garamond" w:hAnsi="Garamond"/>
        </w:rPr>
        <w:t xml:space="preserve">Constatant que le loup se développe de façon expansive et préjudiciable sur l’ensemble du territoire européen, et notamment en territoire d’élevage, où la cohabitation est impossible, je souhaite que la protection dont bénéficie l’espèce CANIS LUPUS au titre de la Convention de Berne et de la directive « Habitat » puisse être modifiée.  Le loup n’est plus une espèce en voie de </w:t>
      </w:r>
      <w:r w:rsidR="005063A3">
        <w:rPr>
          <w:rFonts w:ascii="Garamond" w:hAnsi="Garamond"/>
        </w:rPr>
        <w:t>disparition. Je</w:t>
      </w:r>
      <w:r>
        <w:rPr>
          <w:rFonts w:ascii="Garamond" w:hAnsi="Garamond"/>
        </w:rPr>
        <w:t xml:space="preserve"> souhaite que son régime de protection évolue afin que </w:t>
      </w:r>
      <w:r w:rsidR="005063A3">
        <w:rPr>
          <w:rFonts w:ascii="Garamond" w:hAnsi="Garamond"/>
        </w:rPr>
        <w:t xml:space="preserve">la population </w:t>
      </w:r>
      <w:proofErr w:type="spellStart"/>
      <w:r w:rsidR="005063A3">
        <w:rPr>
          <w:rFonts w:ascii="Garamond" w:hAnsi="Garamond"/>
        </w:rPr>
        <w:t>lupine</w:t>
      </w:r>
      <w:proofErr w:type="spellEnd"/>
      <w:r>
        <w:rPr>
          <w:rFonts w:ascii="Garamond" w:hAnsi="Garamond"/>
        </w:rPr>
        <w:t xml:space="preserve"> puisse être régulée et que les élevages puissent être défendus.</w:t>
      </w:r>
    </w:p>
    <w:p w:rsidR="00112038" w:rsidRDefault="00112038" w:rsidP="00B3191C">
      <w:pPr>
        <w:rPr>
          <w:rFonts w:ascii="Garamond" w:hAnsi="Garamond"/>
        </w:rPr>
      </w:pPr>
    </w:p>
    <w:p w:rsidR="00112038" w:rsidRPr="00112038" w:rsidRDefault="00112038" w:rsidP="00112038">
      <w:pPr>
        <w:jc w:val="right"/>
        <w:rPr>
          <w:rFonts w:ascii="Garamond" w:hAnsi="Garamond"/>
          <w:i/>
        </w:rPr>
      </w:pPr>
      <w:r>
        <w:rPr>
          <w:rFonts w:ascii="Garamond" w:hAnsi="Garamond"/>
          <w:i/>
        </w:rPr>
        <w:t>Nom, Prénom, Adresse du signataire</w:t>
      </w:r>
    </w:p>
    <w:sectPr w:rsidR="00112038" w:rsidRPr="001120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21" w:rsidRDefault="00372A21" w:rsidP="00BA545A">
      <w:pPr>
        <w:spacing w:after="0" w:line="240" w:lineRule="auto"/>
      </w:pPr>
      <w:r>
        <w:separator/>
      </w:r>
    </w:p>
  </w:endnote>
  <w:endnote w:type="continuationSeparator" w:id="0">
    <w:p w:rsidR="00372A21" w:rsidRDefault="00372A21" w:rsidP="00BA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21" w:rsidRDefault="00372A21" w:rsidP="00BA545A">
      <w:pPr>
        <w:spacing w:after="0" w:line="240" w:lineRule="auto"/>
      </w:pPr>
      <w:r>
        <w:separator/>
      </w:r>
    </w:p>
  </w:footnote>
  <w:footnote w:type="continuationSeparator" w:id="0">
    <w:p w:rsidR="00372A21" w:rsidRDefault="00372A21" w:rsidP="00BA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5A" w:rsidRDefault="00BA545A">
    <w:pPr>
      <w:pStyle w:val="En-tte"/>
    </w:pPr>
  </w:p>
  <w:p w:rsidR="00BA545A" w:rsidRDefault="00BA54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7875"/>
    <w:multiLevelType w:val="multilevel"/>
    <w:tmpl w:val="D03C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C"/>
    <w:rsid w:val="00112038"/>
    <w:rsid w:val="002D1EBF"/>
    <w:rsid w:val="00372A21"/>
    <w:rsid w:val="005063A3"/>
    <w:rsid w:val="00B3191C"/>
    <w:rsid w:val="00BA545A"/>
    <w:rsid w:val="00F53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A5F39-62EC-49B8-A89A-CCD6A0B5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545A"/>
    <w:pPr>
      <w:tabs>
        <w:tab w:val="center" w:pos="4536"/>
        <w:tab w:val="right" w:pos="9072"/>
      </w:tabs>
      <w:spacing w:after="0" w:line="240" w:lineRule="auto"/>
    </w:pPr>
  </w:style>
  <w:style w:type="character" w:customStyle="1" w:styleId="En-tteCar">
    <w:name w:val="En-tête Car"/>
    <w:basedOn w:val="Policepardfaut"/>
    <w:link w:val="En-tte"/>
    <w:uiPriority w:val="99"/>
    <w:rsid w:val="00BA545A"/>
  </w:style>
  <w:style w:type="paragraph" w:styleId="Pieddepage">
    <w:name w:val="footer"/>
    <w:basedOn w:val="Normal"/>
    <w:link w:val="PieddepageCar"/>
    <w:uiPriority w:val="99"/>
    <w:unhideWhenUsed/>
    <w:rsid w:val="00BA5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2408">
      <w:bodyDiv w:val="1"/>
      <w:marLeft w:val="0"/>
      <w:marRight w:val="0"/>
      <w:marTop w:val="0"/>
      <w:marBottom w:val="0"/>
      <w:divBdr>
        <w:top w:val="none" w:sz="0" w:space="0" w:color="auto"/>
        <w:left w:val="none" w:sz="0" w:space="0" w:color="auto"/>
        <w:bottom w:val="none" w:sz="0" w:space="0" w:color="auto"/>
        <w:right w:val="none" w:sz="0" w:space="0" w:color="auto"/>
      </w:divBdr>
      <w:divsChild>
        <w:div w:id="1327899904">
          <w:marLeft w:val="0"/>
          <w:marRight w:val="0"/>
          <w:marTop w:val="0"/>
          <w:marBottom w:val="0"/>
          <w:divBdr>
            <w:top w:val="none" w:sz="0" w:space="0" w:color="auto"/>
            <w:left w:val="none" w:sz="0" w:space="0" w:color="auto"/>
            <w:bottom w:val="none" w:sz="0" w:space="0" w:color="auto"/>
            <w:right w:val="none" w:sz="0" w:space="0" w:color="auto"/>
          </w:divBdr>
        </w:div>
        <w:div w:id="1997683487">
          <w:marLeft w:val="0"/>
          <w:marRight w:val="0"/>
          <w:marTop w:val="0"/>
          <w:marBottom w:val="0"/>
          <w:divBdr>
            <w:top w:val="none" w:sz="0" w:space="0" w:color="auto"/>
            <w:left w:val="none" w:sz="0" w:space="0" w:color="auto"/>
            <w:bottom w:val="none" w:sz="0" w:space="0" w:color="auto"/>
            <w:right w:val="none" w:sz="0" w:space="0" w:color="auto"/>
          </w:divBdr>
        </w:div>
        <w:div w:id="494689574">
          <w:marLeft w:val="0"/>
          <w:marRight w:val="0"/>
          <w:marTop w:val="0"/>
          <w:marBottom w:val="0"/>
          <w:divBdr>
            <w:top w:val="none" w:sz="0" w:space="0" w:color="auto"/>
            <w:left w:val="none" w:sz="0" w:space="0" w:color="auto"/>
            <w:bottom w:val="none" w:sz="0" w:space="0" w:color="auto"/>
            <w:right w:val="none" w:sz="0" w:space="0" w:color="auto"/>
          </w:divBdr>
        </w:div>
        <w:div w:id="32389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dc:creator>
  <cp:lastModifiedBy>Villette Amelie</cp:lastModifiedBy>
  <cp:revision>2</cp:revision>
  <cp:lastPrinted>2014-04-25T16:13:00Z</cp:lastPrinted>
  <dcterms:created xsi:type="dcterms:W3CDTF">2014-05-06T12:16:00Z</dcterms:created>
  <dcterms:modified xsi:type="dcterms:W3CDTF">2014-05-06T12:16:00Z</dcterms:modified>
</cp:coreProperties>
</file>